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2D2" w:rsidRPr="00B06724" w:rsidRDefault="0033094A" w:rsidP="00E51C1C">
      <w:pPr>
        <w:tabs>
          <w:tab w:val="left" w:pos="3780"/>
        </w:tabs>
        <w:spacing w:after="120"/>
        <w:jc w:val="center"/>
        <w:rPr>
          <w:b/>
          <w:color w:val="002060"/>
          <w:u w:val="single"/>
        </w:rPr>
      </w:pPr>
      <w:r>
        <w:rPr>
          <w:b/>
          <w:sz w:val="36"/>
          <w:szCs w:val="36"/>
          <w:u w:val="single"/>
        </w:rPr>
        <w:t>Semaine du 23 au 27 mars 2026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33094A" w:rsidTr="004D5CCE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3094A" w:rsidRPr="0033094A" w:rsidRDefault="0033094A" w:rsidP="0033094A">
            <w:pPr>
              <w:spacing w:after="0"/>
              <w:jc w:val="center"/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</w:pPr>
            <w:r w:rsidRPr="0033094A"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  <w:t>lundi 23 mars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3094A" w:rsidRPr="0033094A" w:rsidRDefault="0033094A" w:rsidP="0033094A">
            <w:pPr>
              <w:spacing w:after="0"/>
              <w:jc w:val="center"/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</w:pPr>
            <w:r w:rsidRPr="0033094A"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  <w:t>mardi 24 mars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3094A" w:rsidRPr="0033094A" w:rsidRDefault="0033094A" w:rsidP="0033094A">
            <w:pPr>
              <w:spacing w:after="0"/>
              <w:jc w:val="center"/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</w:pPr>
            <w:r w:rsidRPr="0033094A"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  <w:t>mercredi 25 mars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3094A" w:rsidRPr="0033094A" w:rsidRDefault="0033094A" w:rsidP="0033094A">
            <w:pPr>
              <w:spacing w:after="0"/>
              <w:jc w:val="center"/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</w:pPr>
            <w:r w:rsidRPr="0033094A"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  <w:t>jeudi 26 mars 2026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3094A" w:rsidRPr="0033094A" w:rsidRDefault="0033094A" w:rsidP="0033094A">
            <w:pPr>
              <w:spacing w:after="0"/>
              <w:jc w:val="center"/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</w:pPr>
            <w:r w:rsidRPr="0033094A">
              <w:rPr>
                <w:rFonts w:ascii="Arial" w:hAnsi="Arial" w:cs="Arial"/>
                <w:b/>
                <w:i/>
                <w:iCs/>
                <w:color w:val="000000"/>
                <w:sz w:val="24"/>
                <w:szCs w:val="24"/>
              </w:rPr>
              <w:t>vendredi 27 mars 2026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de PDT à la vigneronne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921061" w:rsidRDefault="009120BA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Demi-pamplemousse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Jambon de pays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Carotte râpées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Concombre vinaigrette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de lentilles libanaise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120BA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Aïda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2F0A8E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Bruschetta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de cœur de palmier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comtoise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921061" w:rsidRDefault="002F0A8E" w:rsidP="00E7680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Quiche lorraine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Sauté d'agn</w:t>
            </w:r>
            <w:bookmarkStart w:id="0" w:name="_GoBack"/>
            <w:bookmarkEnd w:id="0"/>
            <w:r>
              <w:rPr>
                <w:rFonts w:ascii="Calibri" w:hAnsi="Calibri" w:cs="Calibri"/>
                <w:color w:val="000000"/>
              </w:rPr>
              <w:t>eau à la marocaine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Saumonette méditerranéenne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Spaghetti napolitaine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66C1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Escalope de poulet à la </w:t>
            </w:r>
            <w:r w:rsidR="00966C11">
              <w:rPr>
                <w:rFonts w:ascii="Calibri" w:hAnsi="Calibri" w:cs="Calibri"/>
                <w:color w:val="000000"/>
              </w:rPr>
              <w:t>Hussarde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Dos de merlu blanc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colin lieu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Moules à la crème du curry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Spaghetti au gorgonzola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dorade sébaste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Haricots verts persillés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Semoule couscous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Riz créole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Sauté de salsifis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Pommes de terre grenaille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Gratin d'aubergine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Légumes à couscous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Choucroute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90A05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Endives gratinées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Courgette aux oignons frits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Saint Paulin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Brie de Maux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Saint Nectaire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Yaourt aromatisé au citron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Ramier Roux</w:t>
            </w:r>
          </w:p>
        </w:tc>
      </w:tr>
      <w:tr w:rsidR="00921061" w:rsidTr="004D5CCE">
        <w:trPr>
          <w:trHeight w:val="567"/>
          <w:jc w:val="center"/>
        </w:trPr>
        <w:tc>
          <w:tcPr>
            <w:tcW w:w="2834" w:type="dxa"/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Clémentine</w:t>
            </w:r>
          </w:p>
        </w:tc>
        <w:tc>
          <w:tcPr>
            <w:tcW w:w="2835" w:type="dxa"/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Crème vanille</w:t>
            </w:r>
          </w:p>
        </w:tc>
        <w:tc>
          <w:tcPr>
            <w:tcW w:w="2835" w:type="dxa"/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Poire</w:t>
            </w:r>
          </w:p>
        </w:tc>
        <w:tc>
          <w:tcPr>
            <w:tcW w:w="2835" w:type="dxa"/>
            <w:vAlign w:val="center"/>
          </w:tcPr>
          <w:p w:rsidR="00921061" w:rsidRDefault="002F0A8E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Roulé au chocolat</w:t>
            </w:r>
          </w:p>
        </w:tc>
        <w:tc>
          <w:tcPr>
            <w:tcW w:w="2836" w:type="dxa"/>
            <w:vAlign w:val="center"/>
          </w:tcPr>
          <w:p w:rsidR="00921061" w:rsidRDefault="00921061" w:rsidP="0092106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Ananas au sirop</w:t>
            </w:r>
          </w:p>
        </w:tc>
      </w:tr>
    </w:tbl>
    <w:p w:rsidR="004D5CCE" w:rsidRPr="00C17CFB" w:rsidRDefault="004D5CCE" w:rsidP="004D5CCE">
      <w:pPr>
        <w:suppressAutoHyphens w:val="0"/>
        <w:spacing w:after="160" w:line="259" w:lineRule="auto"/>
        <w:rPr>
          <w:rFonts w:cstheme="minorHAnsi"/>
          <w:b/>
        </w:rPr>
      </w:pPr>
      <w:r w:rsidRPr="00C17CFB">
        <w:rPr>
          <w:rFonts w:cstheme="minorHAnsi"/>
        </w:rPr>
        <w:t>Les conditions d’approvisionnement et variations d’effectifs peuvent entraîner des modifications au menu.</w:t>
      </w:r>
    </w:p>
    <w:p w:rsidR="00DA78EC" w:rsidRPr="00DC32B4" w:rsidRDefault="00DA78EC" w:rsidP="00DA78EC">
      <w:pPr>
        <w:suppressAutoHyphens w:val="0"/>
        <w:spacing w:after="160" w:line="259" w:lineRule="auto"/>
        <w:rPr>
          <w:b/>
        </w:rPr>
      </w:pPr>
    </w:p>
    <w:p w:rsidR="00DA78EC" w:rsidRPr="00DC32B4" w:rsidRDefault="00DA78EC" w:rsidP="00DA78EC">
      <w:pPr>
        <w:tabs>
          <w:tab w:val="left" w:pos="9072"/>
        </w:tabs>
        <w:suppressAutoHyphens w:val="0"/>
        <w:spacing w:after="160" w:line="259" w:lineRule="auto"/>
        <w:ind w:left="2694"/>
        <w:rPr>
          <w:b/>
        </w:rPr>
      </w:pPr>
      <w:r w:rsidRPr="00DC32B4">
        <w:rPr>
          <w:b/>
        </w:rPr>
        <w:t xml:space="preserve">Le Principal, </w:t>
      </w:r>
      <w:r w:rsidRPr="00DC32B4">
        <w:rPr>
          <w:b/>
        </w:rPr>
        <w:tab/>
        <w:t>La Gestionnaire,</w:t>
      </w:r>
    </w:p>
    <w:p w:rsidR="00DA78EC" w:rsidRPr="00DC32B4" w:rsidRDefault="00DA78EC" w:rsidP="00DA78EC">
      <w:pPr>
        <w:suppressAutoHyphens w:val="0"/>
        <w:spacing w:after="160" w:line="259" w:lineRule="auto"/>
        <w:rPr>
          <w:b/>
        </w:rPr>
      </w:pPr>
      <w:r w:rsidRPr="00DC32B4">
        <w:rPr>
          <w:b/>
        </w:rPr>
        <w:br w:type="page"/>
      </w:r>
    </w:p>
    <w:p w:rsidR="006E70ED" w:rsidRPr="00587493" w:rsidRDefault="006E70ED" w:rsidP="006E70ED">
      <w:pPr>
        <w:spacing w:after="0"/>
        <w:jc w:val="center"/>
        <w:rPr>
          <w:rFonts w:cstheme="minorHAnsi"/>
          <w:b/>
          <w:sz w:val="24"/>
          <w:szCs w:val="24"/>
          <w:u w:val="single"/>
        </w:rPr>
      </w:pPr>
      <w:r w:rsidRPr="00587493">
        <w:rPr>
          <w:rFonts w:cstheme="minorHAnsi"/>
          <w:b/>
          <w:sz w:val="24"/>
          <w:szCs w:val="24"/>
          <w:u w:val="single"/>
        </w:rPr>
        <w:lastRenderedPageBreak/>
        <w:t>Les principales allergies alimentaires</w:t>
      </w:r>
      <w:r>
        <w:rPr>
          <w:rFonts w:cstheme="minorHAnsi"/>
          <w:b/>
          <w:sz w:val="24"/>
          <w:szCs w:val="24"/>
          <w:u w:val="single"/>
        </w:rPr>
        <w:t>, et les principaux labels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E76808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E76808" w:rsidRDefault="00E76808" w:rsidP="00E76808">
            <w:pPr>
              <w:suppressAutoHyphens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Salade de PDT à la vigneronne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Pr="00234AC6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salade de PDT, saucisson à l’ail, oignon rouge, moutarde à l’ancienne</w:t>
            </w:r>
          </w:p>
          <w:p w:rsidR="00E76808" w:rsidRDefault="00E76808" w:rsidP="00E76808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 // 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142BA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Demi pamplemousse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Jambon de pays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Carotte râpées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PL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Concombre vinaigrette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E76808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Salade de lentilles libanaise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Pr="00234AC6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salade de lentille, vinaigre balsamique, oignon, cumin</w:t>
            </w:r>
          </w:p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F142BA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Salade Aïda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Pr="00F142BA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salade verte, dès de tomate, céleris branche, œuf dur</w:t>
            </w:r>
          </w:p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 // HVE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E76808" w:rsidRDefault="0044750E" w:rsidP="0044750E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Bruschetta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="002A0429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1, 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t>3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t>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Salade de cœur de palmier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Pr="00234AC6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salade verte, cœur de palmier</w:t>
            </w:r>
            <w:r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, maïs, coriandre fraiche</w:t>
            </w:r>
          </w:p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 // HVE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Salade comtoise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salade verte, cerneaux de noix, crouton, dès de fromages</w:t>
            </w:r>
          </w:p>
          <w:p w:rsidR="00E76808" w:rsidRDefault="00E76808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 6 // HVE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921061" w:rsidRDefault="0044750E" w:rsidP="00E76808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Quiche lorraine</w:t>
            </w:r>
            <w:r w:rsidR="00921061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, 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3, 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t>6</w:t>
            </w:r>
            <w:r w:rsidR="00921061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// </w:t>
            </w:r>
            <w:r w:rsidR="00E76808">
              <w:rPr>
                <w:rFonts w:ascii="Calibri" w:hAnsi="Calibri" w:cs="Calibri"/>
                <w:color w:val="000000"/>
                <w:sz w:val="16"/>
                <w:szCs w:val="16"/>
              </w:rPr>
              <w:t>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Sauté d'agneau à la marocaine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 // 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Saumonette méditerranéenne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Spaghetti napolitaine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 // AB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F608A9" w:rsidRDefault="00921061" w:rsidP="00F608A9">
            <w:pPr>
              <w:spacing w:after="0"/>
              <w:jc w:val="center"/>
              <w:rPr>
                <w:rFonts w:ascii="Calibri" w:hAnsi="Calibri" w:cs="Calibri"/>
                <w:i/>
                <w:color w:val="000000"/>
                <w:sz w:val="16"/>
                <w:szCs w:val="16"/>
              </w:rPr>
            </w:pPr>
            <w:r w:rsidRPr="00F608A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 xml:space="preserve">Escalope de poulet </w:t>
            </w:r>
            <w:r w:rsidR="00966C11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 xml:space="preserve">à la </w:t>
            </w:r>
            <w:r w:rsidR="00D627B1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Hussarde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="00F608A9" w:rsidRPr="00F608A9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 xml:space="preserve">escalope de poulet, fond brun, </w:t>
            </w:r>
            <w:r w:rsidR="00D627B1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tomate, vin blanc, oignon, paprika</w:t>
            </w:r>
          </w:p>
          <w:p w:rsidR="00966C11" w:rsidRDefault="00966C11" w:rsidP="00F608A9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  <w:p w:rsidR="00921061" w:rsidRDefault="00921061" w:rsidP="00F608A9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1, 6 // PL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Dos de merlu blanc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Filet de colin lieu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Moules à la crème du curry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2, 6 // PED, AB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Spaghetti au gorgonzola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6 // AB</w:t>
            </w:r>
            <w:r w:rsidR="002F255A">
              <w:rPr>
                <w:rFonts w:ascii="Calibri" w:hAnsi="Calibri" w:cs="Calibri"/>
                <w:color w:val="000000"/>
                <w:sz w:val="16"/>
                <w:szCs w:val="16"/>
              </w:rPr>
              <w:t>, IGP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901C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Filet de dorade sébaste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Haricots verts persillés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AB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Semoule couscous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7 // AB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234AC6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Riz créole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="00234AC6" w:rsidRPr="00234AC6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riz blanc cuit à l’eau</w:t>
            </w:r>
          </w:p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 // 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Sauté de salsifis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901C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Pommes de terre grenaille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Gratin d'aubergine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3, 6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234AC6" w:rsidRPr="00234AC6" w:rsidRDefault="00921061" w:rsidP="00921061">
            <w:pPr>
              <w:spacing w:after="0"/>
              <w:jc w:val="center"/>
              <w:rPr>
                <w:rFonts w:ascii="Calibri" w:hAnsi="Calibri" w:cs="Calibri"/>
                <w:i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Légumes à couscous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</w:r>
            <w:r w:rsidR="00234AC6" w:rsidRPr="00234AC6">
              <w:rPr>
                <w:rFonts w:ascii="Calibri" w:hAnsi="Calibri" w:cs="Calibri"/>
                <w:i/>
                <w:color w:val="000000"/>
                <w:sz w:val="16"/>
                <w:szCs w:val="16"/>
              </w:rPr>
              <w:t>carotte, navet, courgette, pois chiches, tomate</w:t>
            </w:r>
          </w:p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 // PL, HVE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Choucroute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E76808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Endives gratinées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901C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Courgette aux oignons frits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Saint Paulin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-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Brie de Maux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AOP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Saint Nectaire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AOP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Yaourt aromatisé au citron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AB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901C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Ramier Roux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PL, HVE</w:t>
            </w:r>
          </w:p>
        </w:tc>
      </w:tr>
      <w:tr w:rsidR="00921061" w:rsidRPr="00DC32B4" w:rsidTr="000941D1">
        <w:trPr>
          <w:trHeight w:val="567"/>
          <w:jc w:val="center"/>
        </w:trPr>
        <w:tc>
          <w:tcPr>
            <w:tcW w:w="2834" w:type="dxa"/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Clémentine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Crème vanille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-</w:t>
            </w:r>
          </w:p>
        </w:tc>
        <w:tc>
          <w:tcPr>
            <w:tcW w:w="2835" w:type="dxa"/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234AC6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Poire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PL, HVE</w:t>
            </w:r>
          </w:p>
        </w:tc>
        <w:tc>
          <w:tcPr>
            <w:tcW w:w="2835" w:type="dxa"/>
            <w:vAlign w:val="center"/>
          </w:tcPr>
          <w:p w:rsidR="00921061" w:rsidRDefault="0044750E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Roulé au chocolat</w:t>
            </w:r>
            <w:r w:rsidR="00921061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3, 6 // -</w:t>
            </w:r>
          </w:p>
        </w:tc>
        <w:tc>
          <w:tcPr>
            <w:tcW w:w="2836" w:type="dxa"/>
            <w:vAlign w:val="center"/>
          </w:tcPr>
          <w:p w:rsidR="00921061" w:rsidRDefault="00921061" w:rsidP="00921061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6901C9">
              <w:rPr>
                <w:rFonts w:ascii="Calibri" w:hAnsi="Calibri" w:cs="Calibri"/>
                <w:b/>
                <w:color w:val="000000"/>
                <w:sz w:val="16"/>
                <w:szCs w:val="16"/>
                <w:u w:val="single"/>
              </w:rPr>
              <w:t>Ananas au sirop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234AC6" w:rsidRPr="00DC32B4" w:rsidTr="00DD7AD4">
        <w:trPr>
          <w:trHeight w:val="567"/>
          <w:jc w:val="center"/>
        </w:trPr>
        <w:tc>
          <w:tcPr>
            <w:tcW w:w="2834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6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</w:tr>
      <w:tr w:rsidR="00234AC6" w:rsidRPr="00DC32B4" w:rsidTr="00DD7AD4">
        <w:trPr>
          <w:trHeight w:val="567"/>
          <w:jc w:val="center"/>
        </w:trPr>
        <w:tc>
          <w:tcPr>
            <w:tcW w:w="2834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 xml:space="preserve"> 4, 5, 6, 7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 xml:space="preserve"> 4, 5, 6, 7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 xml:space="preserve"> 4, 5, 6, 7</w:t>
            </w:r>
          </w:p>
        </w:tc>
        <w:tc>
          <w:tcPr>
            <w:tcW w:w="2835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 xml:space="preserve"> 4, 5, 6, 7</w:t>
            </w:r>
          </w:p>
        </w:tc>
        <w:tc>
          <w:tcPr>
            <w:tcW w:w="2836" w:type="dxa"/>
          </w:tcPr>
          <w:p w:rsidR="00234AC6" w:rsidRPr="00462578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 w:rsidRPr="00462578"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234AC6" w:rsidRPr="00587493" w:rsidRDefault="00234AC6" w:rsidP="00234AC6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 xml:space="preserve"> 4, 5, 6, 7</w:t>
            </w:r>
          </w:p>
        </w:tc>
      </w:tr>
    </w:tbl>
    <w:p w:rsidR="00950FFA" w:rsidRDefault="00950FFA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950FFA" w:rsidRDefault="00950FFA">
      <w:pPr>
        <w:suppressAutoHyphens w:val="0"/>
        <w:spacing w:after="160" w:line="259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br w:type="page"/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  <w:sectPr w:rsidR="00DD7AD4" w:rsidSect="00DD7AD4">
          <w:headerReference w:type="default" r:id="rId8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1 céréale contenant du gluten, </w:t>
      </w:r>
    </w:p>
    <w:p w:rsidR="00DD7AD4" w:rsidRPr="001724F6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 xml:space="preserve">2 crustacés, poisson, mollusque, 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3 œufs, 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>4 arachides, fruit à coque,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>5 sojas</w:t>
      </w:r>
      <w:r w:rsidRPr="001724F6">
        <w:rPr>
          <w:rFonts w:eastAsia="Times New Roman" w:cstheme="minorHAnsi"/>
          <w:sz w:val="16"/>
          <w:szCs w:val="16"/>
        </w:rPr>
        <w:t xml:space="preserve">, 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sz w:val="16"/>
          <w:szCs w:val="16"/>
        </w:rPr>
        <w:t xml:space="preserve">6 </w:t>
      </w:r>
      <w:r w:rsidRPr="001724F6">
        <w:rPr>
          <w:rFonts w:eastAsia="Times New Roman" w:cstheme="minorHAnsi"/>
          <w:bCs/>
          <w:sz w:val="16"/>
          <w:szCs w:val="16"/>
        </w:rPr>
        <w:t>laits,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7 moutardes, 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t>8 sésames, lupin, céleri</w:t>
      </w: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  <w:sectPr w:rsidR="00DD7AD4" w:rsidSect="00DD7AD4">
          <w:type w:val="continuous"/>
          <w:pgSz w:w="16838" w:h="11906" w:orient="landscape"/>
          <w:pgMar w:top="1417" w:right="1417" w:bottom="1417" w:left="1417" w:header="708" w:footer="708" w:gutter="0"/>
          <w:cols w:num="4" w:sep="1" w:space="709"/>
          <w:docGrid w:linePitch="360"/>
        </w:sectPr>
      </w:pP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sectPr w:rsidR="00DD7AD4" w:rsidSect="00DD7AD4">
          <w:type w:val="continuous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DD7AD4" w:rsidRDefault="00DD7AD4" w:rsidP="00DD7AD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>AB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 xml:space="preserve"> ou BIO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 xml:space="preserve"> </w:t>
      </w:r>
      <w:r>
        <w:rPr>
          <w:noProof/>
        </w:rPr>
        <w:drawing>
          <wp:inline distT="0" distB="0" distL="0" distR="0" wp14:anchorId="102DEBDD" wp14:editId="4CBE49F0">
            <wp:extent cx="151200" cy="180000"/>
            <wp:effectExtent l="0" t="0" r="1270" b="0"/>
            <wp:docPr id="11" name="Image 11" descr="https://www.inao.gouv.fr/sites/default/files/2024-07/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www.inao.gouv.fr/sites/default/files/2024-07/A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2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 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griculture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B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iologique; </w:t>
      </w:r>
    </w:p>
    <w:p w:rsidR="00DD7AD4" w:rsidRDefault="00DD7AD4" w:rsidP="00DD7AD4">
      <w:pPr>
        <w:shd w:val="clear" w:color="auto" w:fill="FFFFFF"/>
        <w:suppressAutoHyphens w:val="0"/>
        <w:spacing w:after="0" w:line="240" w:lineRule="auto"/>
        <w:rPr>
          <w:noProof/>
        </w:rPr>
      </w:pP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HVE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3B274F0F" wp14:editId="6E10C83D">
            <wp:extent cx="180000" cy="180000"/>
            <wp:effectExtent l="0" t="0" r="0" b="0"/>
            <wp:docPr id="1" name="Image 1" descr="Comment communiquer - HVE - Haute Valeur Environnement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omment communiquer - HVE - Haute Valeur Environnemental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>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 xml:space="preserve">Exploitation à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aute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V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aleur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>nvironnementale</w:t>
      </w:r>
      <w:r>
        <w:rPr>
          <w:noProof/>
        </w:rPr>
        <w:t> ;</w:t>
      </w:r>
    </w:p>
    <w:p w:rsidR="00DD7AD4" w:rsidRDefault="00DD7AD4" w:rsidP="00DD7AD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PED</w:t>
      </w:r>
      <w:r w:rsidRPr="00CF44A7">
        <w:rPr>
          <w:b/>
          <w:noProof/>
          <w:sz w:val="16"/>
          <w:szCs w:val="16"/>
          <w:u w:val="single"/>
        </w:rPr>
        <w:t xml:space="preserve"> </w:t>
      </w:r>
      <w:r>
        <w:rPr>
          <w:noProof/>
        </w:rPr>
        <w:drawing>
          <wp:inline distT="0" distB="0" distL="0" distR="0" wp14:anchorId="14DECB8B" wp14:editId="42333EE1">
            <wp:extent cx="327600" cy="180000"/>
            <wp:effectExtent l="0" t="0" r="0" b="0"/>
            <wp:docPr id="7" name="Image 7" descr="La pêche responsable, c'est quoi ? - Comptoir de la 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a pêche responsable, c'est quoi ? - Comptoir de la mer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= </w:t>
      </w:r>
      <w:r w:rsidRPr="00CF44A7">
        <w:rPr>
          <w:b/>
          <w:noProof/>
          <w:sz w:val="16"/>
          <w:szCs w:val="16"/>
          <w:u w:val="single"/>
        </w:rPr>
        <w:t>P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êche </w:t>
      </w:r>
      <w:r w:rsidRPr="00825302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co </w:t>
      </w:r>
      <w:r w:rsidRPr="00825302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D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>urable ;</w:t>
      </w:r>
    </w:p>
    <w:p w:rsidR="00DD7AD4" w:rsidRDefault="00DD7AD4" w:rsidP="00DD7AD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>PL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43001E19" wp14:editId="768F6F2F">
            <wp:extent cx="180000" cy="180000"/>
            <wp:effectExtent l="0" t="0" r="0" b="0"/>
            <wp:docPr id="10" name="Image 10" descr="100 % petits producteurs région lyonnai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100 % petits producteurs région lyonnais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roduits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>ocaux</w:t>
      </w:r>
      <w:r>
        <w:rPr>
          <w:rFonts w:eastAsia="Times New Roman" w:cstheme="minorHAnsi"/>
          <w:bCs/>
          <w:color w:val="3A3A3A"/>
          <w:sz w:val="16"/>
          <w:szCs w:val="16"/>
        </w:rPr>
        <w:t> ;</w:t>
      </w:r>
    </w:p>
    <w:p w:rsidR="00DD7AD4" w:rsidRDefault="00DD7AD4" w:rsidP="00DD7AD4">
      <w:pPr>
        <w:shd w:val="clear" w:color="auto" w:fill="FFFFFF"/>
        <w:suppressAutoHyphens w:val="0"/>
        <w:spacing w:after="0" w:line="240" w:lineRule="auto"/>
        <w:rPr>
          <w:noProof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AOP ou IGP</w:t>
      </w:r>
      <w:r>
        <w:rPr>
          <w:noProof/>
        </w:rPr>
        <w:drawing>
          <wp:inline distT="0" distB="0" distL="0" distR="0" wp14:anchorId="77A95090" wp14:editId="35849322">
            <wp:extent cx="385200" cy="180000"/>
            <wp:effectExtent l="0" t="0" r="0" b="0"/>
            <wp:docPr id="9" name="Image 9" descr="Signes officiels de la qualité et Certification de conformité Produi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ignes officiels de la qualité et Certification de conformité Produit ..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2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>ppellation d’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rotégée ou 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I</w:t>
      </w:r>
      <w:r>
        <w:rPr>
          <w:rFonts w:eastAsia="Times New Roman" w:cstheme="minorHAnsi"/>
          <w:bCs/>
          <w:color w:val="3A3A3A"/>
          <w:sz w:val="16"/>
          <w:szCs w:val="16"/>
        </w:rPr>
        <w:t>ndication d’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>rotégée</w:t>
      </w:r>
      <w:r>
        <w:rPr>
          <w:noProof/>
        </w:rPr>
        <w:t xml:space="preserve"> ; </w:t>
      </w:r>
    </w:p>
    <w:p w:rsidR="00DD7AD4" w:rsidRPr="004534CC" w:rsidRDefault="00DD7AD4" w:rsidP="00DD7AD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LR</w:t>
      </w:r>
      <w:r w:rsidRPr="00825302">
        <w:rPr>
          <w:rFonts w:eastAsia="Times New Roman" w:cstheme="minorHAnsi"/>
          <w:bCs/>
          <w:color w:val="3A3A3A"/>
          <w:sz w:val="16"/>
          <w:szCs w:val="16"/>
        </w:rPr>
        <w:t>.</w:t>
      </w:r>
      <w:r>
        <w:rPr>
          <w:noProof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3A0D4BB4" wp14:editId="2B1E15C1">
            <wp:extent cx="244800" cy="180000"/>
            <wp:effectExtent l="0" t="0" r="3175" b="0"/>
            <wp:docPr id="14" name="Image 14" descr="https://www.inao.gouv.fr/sites/default/files/2025-04/L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inao.gouv.fr/sites/default/files/2025-04/LR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6"/>
          <w:szCs w:val="16"/>
        </w:rPr>
        <w:t xml:space="preserve"> </w:t>
      </w:r>
      <w:r>
        <w:rPr>
          <w:noProof/>
        </w:rPr>
        <w:t>=</w:t>
      </w:r>
      <w:r w:rsidRPr="005C214D">
        <w:rPr>
          <w:noProof/>
          <w:sz w:val="16"/>
          <w:szCs w:val="16"/>
        </w:rPr>
        <w:t xml:space="preserve"> </w:t>
      </w:r>
      <w:r w:rsidRPr="00CF44A7">
        <w:rPr>
          <w:b/>
          <w:noProof/>
          <w:sz w:val="16"/>
          <w:szCs w:val="16"/>
          <w:u w:val="single"/>
        </w:rPr>
        <w:t>L</w:t>
      </w:r>
      <w:r w:rsidRPr="00CF44A7">
        <w:rPr>
          <w:noProof/>
          <w:sz w:val="16"/>
          <w:szCs w:val="16"/>
        </w:rPr>
        <w:t xml:space="preserve">abel </w:t>
      </w:r>
      <w:r w:rsidRPr="00CF44A7">
        <w:rPr>
          <w:b/>
          <w:noProof/>
          <w:sz w:val="16"/>
          <w:szCs w:val="16"/>
          <w:u w:val="single"/>
        </w:rPr>
        <w:t>R</w:t>
      </w:r>
      <w:r w:rsidRPr="00CF44A7">
        <w:rPr>
          <w:noProof/>
          <w:sz w:val="16"/>
          <w:szCs w:val="16"/>
        </w:rPr>
        <w:t>ouge</w:t>
      </w:r>
      <w:r>
        <w:rPr>
          <w:noProof/>
        </w:rPr>
        <w:t xml:space="preserve"> </w:t>
      </w:r>
    </w:p>
    <w:p w:rsidR="00DD7AD4" w:rsidRDefault="00DD7AD4" w:rsidP="00DA78EC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  <w:sectPr w:rsidR="00DD7AD4" w:rsidSect="00DD7AD4">
          <w:type w:val="continuous"/>
          <w:pgSz w:w="16838" w:h="11906" w:orient="landscape"/>
          <w:pgMar w:top="1417" w:right="1417" w:bottom="1417" w:left="1417" w:header="708" w:footer="708" w:gutter="0"/>
          <w:cols w:num="2" w:sep="1" w:space="709"/>
          <w:docGrid w:linePitch="360"/>
        </w:sectPr>
      </w:pPr>
    </w:p>
    <w:p w:rsidR="00DA78EC" w:rsidRPr="001724F6" w:rsidRDefault="00DA78EC" w:rsidP="00DA78EC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sectPr w:rsidR="00DA78EC" w:rsidRPr="001724F6" w:rsidSect="00DD7AD4"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4B40" w:rsidRDefault="009B4B40" w:rsidP="00AC02D2">
      <w:pPr>
        <w:spacing w:after="0" w:line="240" w:lineRule="auto"/>
      </w:pPr>
      <w:r>
        <w:separator/>
      </w:r>
    </w:p>
  </w:endnote>
  <w:endnote w:type="continuationSeparator" w:id="0">
    <w:p w:rsidR="009B4B40" w:rsidRDefault="009B4B40" w:rsidP="00AC0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4B40" w:rsidRDefault="009B4B40" w:rsidP="00AC02D2">
      <w:pPr>
        <w:spacing w:after="0" w:line="240" w:lineRule="auto"/>
      </w:pPr>
      <w:r>
        <w:separator/>
      </w:r>
    </w:p>
  </w:footnote>
  <w:footnote w:type="continuationSeparator" w:id="0">
    <w:p w:rsidR="009B4B40" w:rsidRDefault="009B4B40" w:rsidP="00AC0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2D2" w:rsidRDefault="00AC02D2" w:rsidP="00CA51D2">
    <w:pPr>
      <w:pStyle w:val="En-tte"/>
      <w:tabs>
        <w:tab w:val="clear" w:pos="4536"/>
        <w:tab w:val="clear" w:pos="9072"/>
      </w:tabs>
    </w:pPr>
    <w:r>
      <w:rPr>
        <w:noProof/>
      </w:rPr>
      <w:drawing>
        <wp:inline distT="0" distB="0" distL="0" distR="0" wp14:anchorId="7E80CA86" wp14:editId="2DE672FD">
          <wp:extent cx="790575" cy="864613"/>
          <wp:effectExtent l="0" t="0" r="0" b="0"/>
          <wp:docPr id="4" name="Image 1 Copie 1" descr="logolet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1 Copie 1" descr="logolett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96342" cy="870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E417DB"/>
    <w:multiLevelType w:val="multilevel"/>
    <w:tmpl w:val="C1C415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6D31867"/>
    <w:multiLevelType w:val="hybridMultilevel"/>
    <w:tmpl w:val="0EA2A27A"/>
    <w:lvl w:ilvl="0" w:tplc="78667D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797"/>
    <w:rsid w:val="000102A3"/>
    <w:rsid w:val="00036B82"/>
    <w:rsid w:val="00070193"/>
    <w:rsid w:val="00073615"/>
    <w:rsid w:val="00093FE8"/>
    <w:rsid w:val="000D04B2"/>
    <w:rsid w:val="000E308F"/>
    <w:rsid w:val="001172EF"/>
    <w:rsid w:val="001645E6"/>
    <w:rsid w:val="00170F3C"/>
    <w:rsid w:val="00181689"/>
    <w:rsid w:val="001A7A79"/>
    <w:rsid w:val="001C34D6"/>
    <w:rsid w:val="002100E5"/>
    <w:rsid w:val="00223BF8"/>
    <w:rsid w:val="00234AC6"/>
    <w:rsid w:val="00275B8B"/>
    <w:rsid w:val="002A0429"/>
    <w:rsid w:val="002C661B"/>
    <w:rsid w:val="002E2AF7"/>
    <w:rsid w:val="002F0A8E"/>
    <w:rsid w:val="002F255A"/>
    <w:rsid w:val="0031640D"/>
    <w:rsid w:val="0033094A"/>
    <w:rsid w:val="003A34F4"/>
    <w:rsid w:val="00417264"/>
    <w:rsid w:val="00421311"/>
    <w:rsid w:val="0042725F"/>
    <w:rsid w:val="004272BB"/>
    <w:rsid w:val="0044750E"/>
    <w:rsid w:val="004534CC"/>
    <w:rsid w:val="004539FD"/>
    <w:rsid w:val="0046753C"/>
    <w:rsid w:val="00467D6C"/>
    <w:rsid w:val="00485604"/>
    <w:rsid w:val="004868FB"/>
    <w:rsid w:val="00490FBE"/>
    <w:rsid w:val="004C646D"/>
    <w:rsid w:val="004D5CCE"/>
    <w:rsid w:val="004F074A"/>
    <w:rsid w:val="005216F2"/>
    <w:rsid w:val="0056618A"/>
    <w:rsid w:val="00566DC4"/>
    <w:rsid w:val="00587493"/>
    <w:rsid w:val="005D1CBF"/>
    <w:rsid w:val="00660483"/>
    <w:rsid w:val="0066120B"/>
    <w:rsid w:val="006901C9"/>
    <w:rsid w:val="00691796"/>
    <w:rsid w:val="00696671"/>
    <w:rsid w:val="006A5B1D"/>
    <w:rsid w:val="006D4B64"/>
    <w:rsid w:val="006E70ED"/>
    <w:rsid w:val="00890989"/>
    <w:rsid w:val="008A2C73"/>
    <w:rsid w:val="008A6ABE"/>
    <w:rsid w:val="008B2101"/>
    <w:rsid w:val="008C67C9"/>
    <w:rsid w:val="008F2D99"/>
    <w:rsid w:val="009120BA"/>
    <w:rsid w:val="0091391C"/>
    <w:rsid w:val="00921061"/>
    <w:rsid w:val="00935452"/>
    <w:rsid w:val="00950FFA"/>
    <w:rsid w:val="00965B3D"/>
    <w:rsid w:val="00966C11"/>
    <w:rsid w:val="00990A05"/>
    <w:rsid w:val="009B4B40"/>
    <w:rsid w:val="009C03F0"/>
    <w:rsid w:val="009C5B83"/>
    <w:rsid w:val="009F1538"/>
    <w:rsid w:val="00A40383"/>
    <w:rsid w:val="00A42E3E"/>
    <w:rsid w:val="00AC02D2"/>
    <w:rsid w:val="00AD3AD1"/>
    <w:rsid w:val="00B06724"/>
    <w:rsid w:val="00B25157"/>
    <w:rsid w:val="00B422FD"/>
    <w:rsid w:val="00B43DF0"/>
    <w:rsid w:val="00B91826"/>
    <w:rsid w:val="00B92E84"/>
    <w:rsid w:val="00BB7797"/>
    <w:rsid w:val="00BD4054"/>
    <w:rsid w:val="00C374CE"/>
    <w:rsid w:val="00C8374E"/>
    <w:rsid w:val="00CA51D2"/>
    <w:rsid w:val="00CB42D7"/>
    <w:rsid w:val="00CE7BB1"/>
    <w:rsid w:val="00D02A03"/>
    <w:rsid w:val="00D22681"/>
    <w:rsid w:val="00D335E5"/>
    <w:rsid w:val="00D53BDF"/>
    <w:rsid w:val="00D627B1"/>
    <w:rsid w:val="00D67995"/>
    <w:rsid w:val="00DA78EC"/>
    <w:rsid w:val="00DC2E90"/>
    <w:rsid w:val="00DD660E"/>
    <w:rsid w:val="00DD7AD4"/>
    <w:rsid w:val="00E37A21"/>
    <w:rsid w:val="00E40D2C"/>
    <w:rsid w:val="00E51C1C"/>
    <w:rsid w:val="00E76808"/>
    <w:rsid w:val="00EA751D"/>
    <w:rsid w:val="00ED7770"/>
    <w:rsid w:val="00F031F9"/>
    <w:rsid w:val="00F200FE"/>
    <w:rsid w:val="00F608A9"/>
    <w:rsid w:val="00FA3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942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511</Words>
  <Characters>2814</Characters>
  <Application>Microsoft Office Word</Application>
  <DocSecurity>4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Jean-Claude BENETTI</dc:creator>
  <cp:lastModifiedBy>Utilisateur Windows</cp:lastModifiedBy>
  <cp:revision>2</cp:revision>
  <cp:lastPrinted>2025-10-10T13:27:00Z</cp:lastPrinted>
  <dcterms:created xsi:type="dcterms:W3CDTF">2026-03-20T12:16:00Z</dcterms:created>
  <dcterms:modified xsi:type="dcterms:W3CDTF">2026-03-20T12:16:00Z</dcterms:modified>
</cp:coreProperties>
</file>