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646BF2" w:rsidRDefault="00246864">
      <w:pPr>
        <w:tabs>
          <w:tab w:val="left" w:pos="3780"/>
        </w:tabs>
        <w:spacing w:after="120"/>
        <w:jc w:val="center"/>
        <w:rPr>
          <w:b/>
          <w:color w:val="002060"/>
          <w:u w:val="single"/>
        </w:rPr>
      </w:pPr>
      <w:r>
        <w:rPr>
          <w:b/>
          <w:sz w:val="36"/>
          <w:szCs w:val="36"/>
          <w:u w:val="single"/>
        </w:rPr>
        <w:fldChar w:fldCharType="begin"/>
      </w:r>
      <w:r>
        <w:rPr>
          <w:b/>
          <w:sz w:val="36"/>
          <w:szCs w:val="36"/>
          <w:u w:val="single"/>
        </w:rPr>
        <w:instrText xml:space="preserve"> FILENAME </w:instrText>
      </w:r>
      <w:r>
        <w:rPr>
          <w:b/>
          <w:sz w:val="36"/>
          <w:szCs w:val="36"/>
          <w:u w:val="single"/>
        </w:rPr>
        <w:fldChar w:fldCharType="separate"/>
      </w:r>
      <w:r>
        <w:rPr>
          <w:b/>
          <w:sz w:val="36"/>
          <w:szCs w:val="36"/>
          <w:u w:val="single"/>
        </w:rPr>
        <w:t>2026 SEMAINE 20 du 11-05-26 au 15-05-26.docx</w:t>
      </w:r>
      <w:r>
        <w:rPr>
          <w:b/>
          <w:sz w:val="36"/>
          <w:szCs w:val="36"/>
          <w:u w:val="single"/>
        </w:rPr>
        <w:fldChar w:fldCharType="end"/>
      </w:r>
    </w:p>
    <w:tbl>
      <w:tblPr>
        <w:tblStyle w:val="Grilledutableau"/>
        <w:tblW w:w="14175" w:type="dxa"/>
        <w:jc w:val="center"/>
        <w:tblLayout w:type="fixed"/>
        <w:tblLook w:val="04A0" w:firstRow="1" w:lastRow="0" w:firstColumn="1" w:lastColumn="0" w:noHBand="0" w:noVBand="1"/>
      </w:tblPr>
      <w:tblGrid>
        <w:gridCol w:w="2833"/>
        <w:gridCol w:w="2835"/>
        <w:gridCol w:w="2835"/>
        <w:gridCol w:w="2835"/>
        <w:gridCol w:w="2837"/>
      </w:tblGrid>
      <w:tr w:rsidR="00646BF2">
        <w:trPr>
          <w:trHeight w:val="567"/>
          <w:jc w:val="center"/>
        </w:trPr>
        <w:tc>
          <w:tcPr>
            <w:tcW w:w="2833" w:type="dxa"/>
            <w:tcBorders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uppressAutoHyphens w:val="0"/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i/>
                <w:iCs/>
                <w:color w:val="000000"/>
                <w:sz w:val="20"/>
                <w:szCs w:val="20"/>
              </w:rPr>
              <w:t>LUNDI</w:t>
            </w:r>
          </w:p>
        </w:tc>
        <w:tc>
          <w:tcPr>
            <w:tcW w:w="2835" w:type="dxa"/>
            <w:tcBorders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uppressAutoHyphens w:val="0"/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i/>
                <w:iCs/>
                <w:color w:val="000000"/>
                <w:sz w:val="20"/>
                <w:szCs w:val="20"/>
              </w:rPr>
              <w:t>MARDI</w:t>
            </w:r>
          </w:p>
        </w:tc>
        <w:tc>
          <w:tcPr>
            <w:tcW w:w="2835" w:type="dxa"/>
            <w:tcBorders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uppressAutoHyphens w:val="0"/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i/>
                <w:iCs/>
                <w:color w:val="000000"/>
                <w:sz w:val="20"/>
                <w:szCs w:val="20"/>
              </w:rPr>
              <w:t>MERCREDI</w:t>
            </w:r>
          </w:p>
        </w:tc>
        <w:tc>
          <w:tcPr>
            <w:tcW w:w="2835" w:type="dxa"/>
            <w:tcBorders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uppressAutoHyphens w:val="0"/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i/>
                <w:iCs/>
                <w:color w:val="000000"/>
                <w:sz w:val="20"/>
                <w:szCs w:val="20"/>
              </w:rPr>
              <w:t>JEUDI</w:t>
            </w:r>
          </w:p>
        </w:tc>
        <w:tc>
          <w:tcPr>
            <w:tcW w:w="2837" w:type="dxa"/>
            <w:tcBorders>
              <w:left w:val="single" w:sz="6" w:space="0" w:color="000000"/>
              <w:bottom w:val="nil"/>
            </w:tcBorders>
            <w:vAlign w:val="center"/>
          </w:tcPr>
          <w:p w:rsidR="00646BF2" w:rsidRDefault="00246864">
            <w:pPr>
              <w:suppressAutoHyphens w:val="0"/>
              <w:spacing w:after="0" w:line="240" w:lineRule="auto"/>
              <w:jc w:val="center"/>
              <w:rPr>
                <w:rFonts w:cstheme="minorHAnsi"/>
                <w:b/>
                <w:i/>
                <w:iCs/>
                <w:color w:val="000000"/>
                <w:sz w:val="20"/>
                <w:szCs w:val="20"/>
              </w:rPr>
            </w:pPr>
            <w:r>
              <w:rPr>
                <w:rFonts w:cstheme="minorHAnsi"/>
                <w:b/>
                <w:i/>
                <w:iCs/>
                <w:color w:val="000000"/>
                <w:sz w:val="20"/>
                <w:szCs w:val="20"/>
              </w:rPr>
              <w:t>VENDREDI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</w:rPr>
            </w:pPr>
            <w:r>
              <w:rPr>
                <w:rFonts w:cs="Calibri"/>
                <w:color w:val="000000"/>
              </w:rPr>
              <w:t>Duo rémoulade</w:t>
            </w:r>
          </w:p>
        </w:tc>
        <w:tc>
          <w:tcPr>
            <w:tcW w:w="2835" w:type="dxa"/>
            <w:tcBorders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Jambon blanc</w:t>
            </w:r>
          </w:p>
        </w:tc>
        <w:tc>
          <w:tcPr>
            <w:tcW w:w="2835" w:type="dxa"/>
            <w:tcBorders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Taboulé à l'orientale</w:t>
            </w:r>
          </w:p>
        </w:tc>
        <w:tc>
          <w:tcPr>
            <w:tcW w:w="2835" w:type="dxa"/>
            <w:tcBorders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Betterave en salade</w:t>
            </w:r>
          </w:p>
        </w:tc>
        <w:tc>
          <w:tcPr>
            <w:tcW w:w="2837" w:type="dxa"/>
            <w:tcBorders>
              <w:left w:val="single" w:sz="6" w:space="0" w:color="000000"/>
              <w:bottom w:val="nil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Pâté de campagne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Salade mimolette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Œuf dur mayonnaise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Salade Tex-mex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Potage de légumes</w:t>
            </w:r>
          </w:p>
        </w:tc>
        <w:tc>
          <w:tcPr>
            <w:tcW w:w="2837" w:type="dxa"/>
            <w:tcBorders>
              <w:top w:val="nil"/>
              <w:left w:val="single" w:sz="6" w:space="0" w:color="000000"/>
              <w:bottom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Feuilleté au fromage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Ravioli ricotta et  épinards, sauce tomate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Haut de cuisse de poulet à la provençale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Pizza jambon ou champignon/fromage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Encornet à l'armoricaine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nil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Sauté de bœuf à la bordelaise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Penne complètes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Dès de saumon au citron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Dos de cabillaud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Filet de dorade sébaste</w:t>
            </w:r>
          </w:p>
        </w:tc>
        <w:tc>
          <w:tcPr>
            <w:tcW w:w="2837" w:type="dxa"/>
            <w:tcBorders>
              <w:top w:val="nil"/>
              <w:left w:val="single" w:sz="6" w:space="0" w:color="000000"/>
              <w:bottom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Filet de sole tropicale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Haricot plats persillés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Lentilles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Brocolis persillés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Riz pilaf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nil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Carottes au cumin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Choux fleur gratiné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Fondue de navets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Tomate provençale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Haricots beurre</w:t>
            </w:r>
          </w:p>
        </w:tc>
        <w:tc>
          <w:tcPr>
            <w:tcW w:w="2837" w:type="dxa"/>
            <w:tcBorders>
              <w:top w:val="nil"/>
              <w:left w:val="single" w:sz="6" w:space="0" w:color="000000"/>
              <w:bottom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Choux verts braisé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Edam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Cantal entre deux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Petit suisse aux fruits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Yaourt nature sucré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Ramier Roux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Liégeois chocolat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Kiwi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Compote de pomme &amp; abricot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Gâteau au yaourt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</w:tcBorders>
            <w:vAlign w:val="center"/>
          </w:tcPr>
          <w:p w:rsidR="00646BF2" w:rsidRDefault="00246864">
            <w:pPr>
              <w:jc w:val="center"/>
              <w:rPr>
                <w:rFonts w:cs="Calibri"/>
                <w:color w:val="FFFFFF" w:themeColor="background1"/>
              </w:rPr>
            </w:pPr>
            <w:r>
              <w:rPr>
                <w:rFonts w:cs="Calibri"/>
                <w:color w:val="FFFFFF" w:themeColor="background1"/>
              </w:rPr>
              <w:t>Pomme royal-gala</w:t>
            </w:r>
          </w:p>
        </w:tc>
      </w:tr>
    </w:tbl>
    <w:p w:rsidR="00646BF2" w:rsidRDefault="00246864">
      <w:pPr>
        <w:suppressAutoHyphens w:val="0"/>
        <w:spacing w:after="160" w:line="259" w:lineRule="auto"/>
        <w:rPr>
          <w:rFonts w:cstheme="minorHAnsi"/>
          <w:b/>
        </w:rPr>
      </w:pPr>
      <w:r>
        <w:rPr>
          <w:rFonts w:cstheme="minorHAnsi"/>
        </w:rPr>
        <w:t>Les conditions d’approvisionnement et variations d’effectifs peuvent entraîner des modifications au menu.</w:t>
      </w:r>
    </w:p>
    <w:p w:rsidR="00646BF2" w:rsidRDefault="00646BF2">
      <w:pPr>
        <w:suppressAutoHyphens w:val="0"/>
        <w:spacing w:after="160" w:line="259" w:lineRule="auto"/>
        <w:rPr>
          <w:b/>
        </w:rPr>
      </w:pPr>
    </w:p>
    <w:p w:rsidR="00646BF2" w:rsidRDefault="00246864">
      <w:pPr>
        <w:tabs>
          <w:tab w:val="left" w:pos="9072"/>
        </w:tabs>
        <w:suppressAutoHyphens w:val="0"/>
        <w:spacing w:after="160" w:line="259" w:lineRule="auto"/>
        <w:ind w:left="2694"/>
        <w:rPr>
          <w:b/>
        </w:rPr>
      </w:pPr>
      <w:r>
        <w:rPr>
          <w:b/>
        </w:rPr>
        <w:t xml:space="preserve">Le Principal, </w:t>
      </w:r>
      <w:r>
        <w:rPr>
          <w:b/>
        </w:rPr>
        <w:tab/>
        <w:t>La Gestionnaire,</w:t>
      </w:r>
      <w:r>
        <w:br w:type="page"/>
      </w:r>
    </w:p>
    <w:p w:rsidR="00646BF2" w:rsidRDefault="00246864">
      <w:pPr>
        <w:spacing w:after="0"/>
        <w:jc w:val="center"/>
        <w:rPr>
          <w:rFonts w:cstheme="minorHAnsi"/>
          <w:b/>
          <w:sz w:val="24"/>
          <w:szCs w:val="24"/>
          <w:u w:val="single"/>
        </w:rPr>
      </w:pPr>
      <w:r>
        <w:rPr>
          <w:rFonts w:cstheme="minorHAnsi"/>
          <w:b/>
          <w:sz w:val="24"/>
          <w:szCs w:val="24"/>
          <w:u w:val="single"/>
        </w:rPr>
        <w:lastRenderedPageBreak/>
        <w:t>Les principales allergies alimentaires, et les principaux labels</w:t>
      </w:r>
    </w:p>
    <w:tbl>
      <w:tblPr>
        <w:tblStyle w:val="Grilledutableau"/>
        <w:tblW w:w="14175" w:type="dxa"/>
        <w:jc w:val="center"/>
        <w:tblLayout w:type="fixed"/>
        <w:tblLook w:val="04A0" w:firstRow="1" w:lastRow="0" w:firstColumn="1" w:lastColumn="0" w:noHBand="0" w:noVBand="1"/>
      </w:tblPr>
      <w:tblGrid>
        <w:gridCol w:w="2833"/>
        <w:gridCol w:w="2835"/>
        <w:gridCol w:w="2835"/>
        <w:gridCol w:w="2835"/>
        <w:gridCol w:w="2837"/>
      </w:tblGrid>
      <w:tr w:rsidR="00646BF2">
        <w:trPr>
          <w:trHeight w:val="567"/>
          <w:jc w:val="center"/>
        </w:trPr>
        <w:tc>
          <w:tcPr>
            <w:tcW w:w="2833" w:type="dxa"/>
            <w:tcBorders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uppressAutoHyphens w:val="0"/>
              <w:spacing w:after="0" w:line="240" w:lineRule="auto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Duo rémoulade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</w:r>
            <w:r>
              <w:rPr>
                <w:rFonts w:cs="Calibri"/>
                <w:i/>
                <w:color w:val="000000"/>
                <w:sz w:val="16"/>
                <w:szCs w:val="16"/>
              </w:rPr>
              <w:t>duo de céleris rave et carottes râpées</w:t>
            </w:r>
          </w:p>
          <w:p w:rsidR="00646BF2" w:rsidRDefault="00246864">
            <w:pPr>
              <w:suppressAutoHyphens w:val="0"/>
              <w:spacing w:after="0" w:line="240" w:lineRule="auto"/>
              <w:jc w:val="center"/>
              <w:rPr>
                <w:rFonts w:eastAsia="Times New Roman"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7, 8 // PL, HVE</w:t>
            </w:r>
          </w:p>
        </w:tc>
        <w:tc>
          <w:tcPr>
            <w:tcW w:w="2835" w:type="dxa"/>
            <w:tcBorders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Jambon blanc</w:t>
            </w: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br/>
            </w:r>
            <w:r>
              <w:rPr>
                <w:rFonts w:cs="Calibri"/>
                <w:color w:val="000000"/>
                <w:sz w:val="16"/>
                <w:szCs w:val="16"/>
              </w:rPr>
              <w:t>- // -</w:t>
            </w:r>
          </w:p>
        </w:tc>
        <w:tc>
          <w:tcPr>
            <w:tcW w:w="2835" w:type="dxa"/>
            <w:tcBorders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Taboulé  à l'orientale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</w:r>
            <w:r>
              <w:rPr>
                <w:rFonts w:cs="Calibri"/>
                <w:i/>
                <w:color w:val="000000"/>
                <w:sz w:val="16"/>
                <w:szCs w:val="16"/>
              </w:rPr>
              <w:t>semoule à couscous et garniture de tomate, poivron, menthe, citron,</w:t>
            </w:r>
          </w:p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1, 7, 8 // AB</w:t>
            </w:r>
          </w:p>
        </w:tc>
        <w:tc>
          <w:tcPr>
            <w:tcW w:w="2835" w:type="dxa"/>
            <w:tcBorders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Betterave en salade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- // -</w:t>
            </w:r>
          </w:p>
        </w:tc>
        <w:tc>
          <w:tcPr>
            <w:tcW w:w="2837" w:type="dxa"/>
            <w:tcBorders>
              <w:left w:val="single" w:sz="6" w:space="0" w:color="000000"/>
              <w:bottom w:val="nil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Pâté de campagne</w:t>
            </w: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br/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t>- // -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Salade mimolette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</w:r>
            <w:r>
              <w:rPr>
                <w:rFonts w:cs="Calibri"/>
                <w:i/>
                <w:color w:val="000000"/>
                <w:sz w:val="16"/>
                <w:szCs w:val="16"/>
              </w:rPr>
              <w:t>salade verte et dès de mimolette</w:t>
            </w:r>
          </w:p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6 // HVE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Œuf dur mayonnaise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3, 7, 8 // -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Salade Tex-mex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</w:r>
            <w:r>
              <w:rPr>
                <w:rFonts w:cs="Calibri"/>
                <w:i/>
                <w:color w:val="000000"/>
                <w:sz w:val="16"/>
                <w:szCs w:val="16"/>
              </w:rPr>
              <w:t>Haricot rouge en salade, oignon rouges, maïs, vinaigre balsamique</w:t>
            </w:r>
          </w:p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color w:val="000000"/>
                <w:sz w:val="16"/>
                <w:szCs w:val="16"/>
              </w:rPr>
              <w:t>7, 8 // -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Potage de légumes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6 // AB</w:t>
            </w:r>
          </w:p>
        </w:tc>
        <w:tc>
          <w:tcPr>
            <w:tcW w:w="2837" w:type="dxa"/>
            <w:tcBorders>
              <w:top w:val="nil"/>
              <w:left w:val="single" w:sz="6" w:space="0" w:color="000000"/>
              <w:bottom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Feuilleté au fromage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1, 6 // -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Ravioli ricotta et  épinards, sauce tomate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1, 3, 6 // AB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Haut de cuisse de poulet provençale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 xml:space="preserve">1, 3, 5, 6, 7, </w:t>
            </w:r>
            <w:bookmarkStart w:id="1" w:name="_GoBack_Copie_1"/>
            <w:bookmarkEnd w:id="1"/>
            <w:r>
              <w:rPr>
                <w:rFonts w:cs="Calibri"/>
                <w:color w:val="000000"/>
                <w:sz w:val="16"/>
                <w:szCs w:val="16"/>
              </w:rPr>
              <w:t>8  // PL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Pizza jambon ou champignon/fromage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1, 6 // -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Encornet à l'armoricaine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</w:r>
            <w:r>
              <w:rPr>
                <w:rFonts w:cs="Calibri"/>
                <w:i/>
                <w:color w:val="FFFFFF" w:themeColor="background1"/>
                <w:sz w:val="16"/>
                <w:szCs w:val="16"/>
              </w:rPr>
              <w:t>seiche cuisiné dans un fumet de crustacé</w:t>
            </w:r>
          </w:p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color w:val="FFFFFF" w:themeColor="background1"/>
                <w:sz w:val="16"/>
                <w:szCs w:val="16"/>
              </w:rPr>
              <w:t>1, 2 // PED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nil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Sauté de bœuf à la bordelaise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</w:r>
            <w:r>
              <w:rPr>
                <w:rFonts w:cs="Calibri"/>
                <w:i/>
                <w:color w:val="FFFFFF" w:themeColor="background1"/>
                <w:sz w:val="16"/>
                <w:szCs w:val="16"/>
              </w:rPr>
              <w:t>sauté de bœuf cuisiné avec du fond brun et vin rouge</w:t>
            </w:r>
          </w:p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color w:val="FFFFFF" w:themeColor="background1"/>
                <w:sz w:val="16"/>
                <w:szCs w:val="16"/>
              </w:rPr>
              <w:t>1 // -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b/>
                <w:color w:val="000000"/>
                <w:sz w:val="16"/>
                <w:szCs w:val="16"/>
                <w:u w:val="single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Penne complètes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1, 6 // AB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Dès de saumon au citron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1, 2,3, 5, 6, 7, 8 // PED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Dos de cabillaud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1, 2,3, 5, 6, 7, 8 // PED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Filet de dorade sébaste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2 // PED</w:t>
            </w:r>
          </w:p>
        </w:tc>
        <w:tc>
          <w:tcPr>
            <w:tcW w:w="2837" w:type="dxa"/>
            <w:tcBorders>
              <w:top w:val="nil"/>
              <w:left w:val="single" w:sz="6" w:space="0" w:color="000000"/>
              <w:bottom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Filet de sole tropicale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</w:r>
            <w:r>
              <w:rPr>
                <w:rFonts w:cs="Calibri"/>
                <w:i/>
                <w:color w:val="FFFFFF" w:themeColor="background1"/>
                <w:sz w:val="16"/>
                <w:szCs w:val="16"/>
              </w:rPr>
              <w:t>filet de sole au court-bouillon</w:t>
            </w:r>
          </w:p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color w:val="FFFFFF" w:themeColor="background1"/>
                <w:sz w:val="16"/>
                <w:szCs w:val="16"/>
              </w:rPr>
              <w:t>2 // PED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 w:rsidP="00F9594C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Haricot plats persillés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</w:r>
            <w:r w:rsidR="00F9594C">
              <w:rPr>
                <w:rFonts w:cs="Calibri"/>
                <w:color w:val="000000"/>
                <w:sz w:val="16"/>
                <w:szCs w:val="16"/>
              </w:rPr>
              <w:t>6</w:t>
            </w:r>
            <w:r>
              <w:rPr>
                <w:rFonts w:cs="Calibri"/>
                <w:color w:val="000000"/>
                <w:sz w:val="16"/>
                <w:szCs w:val="16"/>
              </w:rPr>
              <w:t xml:space="preserve"> // HVE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 w:rsidP="00F9594C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Lentilles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</w:r>
            <w:r w:rsidR="00F9594C">
              <w:rPr>
                <w:rFonts w:cs="Calibri"/>
                <w:color w:val="000000"/>
                <w:sz w:val="16"/>
                <w:szCs w:val="16"/>
              </w:rPr>
              <w:t>6</w:t>
            </w:r>
            <w:r>
              <w:rPr>
                <w:rFonts w:cs="Calibri"/>
                <w:color w:val="000000"/>
                <w:sz w:val="16"/>
                <w:szCs w:val="16"/>
              </w:rPr>
              <w:t xml:space="preserve"> // AB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 w:rsidP="00F9594C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Brocolis persillés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</w:r>
            <w:r w:rsidR="00F9594C">
              <w:rPr>
                <w:rFonts w:cs="Calibri"/>
                <w:color w:val="000000"/>
                <w:sz w:val="16"/>
                <w:szCs w:val="16"/>
              </w:rPr>
              <w:t>6</w:t>
            </w:r>
            <w:r>
              <w:rPr>
                <w:rFonts w:cs="Calibri"/>
                <w:color w:val="000000"/>
                <w:sz w:val="16"/>
                <w:szCs w:val="16"/>
              </w:rPr>
              <w:t xml:space="preserve"> // -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Riz pilaf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- // -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nil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Carottes au cumin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6 // AB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Choux fleur gratiné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</w:r>
            <w:r w:rsidR="00F9594C">
              <w:rPr>
                <w:rFonts w:cs="Calibri"/>
                <w:color w:val="000000"/>
                <w:sz w:val="16"/>
                <w:szCs w:val="16"/>
              </w:rPr>
              <w:t xml:space="preserve">1, </w:t>
            </w:r>
            <w:r>
              <w:rPr>
                <w:rFonts w:cs="Calibri"/>
                <w:color w:val="000000"/>
                <w:sz w:val="16"/>
                <w:szCs w:val="16"/>
              </w:rPr>
              <w:t>3, 6 // AB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Fondue de navets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</w:r>
            <w:r w:rsidR="00F9594C">
              <w:rPr>
                <w:rFonts w:cs="Calibri"/>
                <w:color w:val="000000"/>
                <w:sz w:val="16"/>
                <w:szCs w:val="16"/>
              </w:rPr>
              <w:t xml:space="preserve">1, </w:t>
            </w:r>
            <w:r>
              <w:rPr>
                <w:rFonts w:cs="Calibri"/>
                <w:color w:val="000000"/>
                <w:sz w:val="16"/>
                <w:szCs w:val="16"/>
              </w:rPr>
              <w:t>3, 6 // -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Tomate provençale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1 // PL, AB</w:t>
            </w:r>
          </w:p>
        </w:tc>
        <w:tc>
          <w:tcPr>
            <w:tcW w:w="2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Haricots beurre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- // HVE</w:t>
            </w:r>
          </w:p>
        </w:tc>
        <w:tc>
          <w:tcPr>
            <w:tcW w:w="2837" w:type="dxa"/>
            <w:tcBorders>
              <w:top w:val="nil"/>
              <w:left w:val="single" w:sz="6" w:space="0" w:color="000000"/>
              <w:bottom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Choux verts braisé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- // -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Edam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6 // -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Cantal entre deux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6 // AOP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Petit suisse aux fruits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6 // AB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Yaourt nature sucré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6 // AB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Ramier Roux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6 // PL, HVE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Liégeois chocolat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1, 6 // -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Kiwi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- // PL, HVE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000000"/>
                <w:sz w:val="16"/>
                <w:szCs w:val="16"/>
              </w:rPr>
            </w:pPr>
            <w:r>
              <w:rPr>
                <w:rFonts w:cs="Calibri"/>
                <w:b/>
                <w:color w:val="000000"/>
                <w:sz w:val="16"/>
                <w:szCs w:val="16"/>
                <w:u w:val="single"/>
              </w:rPr>
              <w:t>Compote de pomme &amp; abricot</w:t>
            </w:r>
            <w:r>
              <w:rPr>
                <w:rFonts w:cs="Calibri"/>
                <w:color w:val="000000"/>
                <w:sz w:val="16"/>
                <w:szCs w:val="16"/>
              </w:rPr>
              <w:br/>
              <w:t>- // -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Gâteau au yaourt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1, 3, 6 // -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vAlign w:val="center"/>
          </w:tcPr>
          <w:p w:rsidR="00646BF2" w:rsidRDefault="00246864">
            <w:pPr>
              <w:spacing w:after="0"/>
              <w:jc w:val="center"/>
              <w:rPr>
                <w:rFonts w:cs="Calibri"/>
                <w:color w:val="FFFFFF" w:themeColor="background1"/>
                <w:sz w:val="16"/>
                <w:szCs w:val="16"/>
              </w:rPr>
            </w:pPr>
            <w:r>
              <w:rPr>
                <w:rFonts w:cs="Calibri"/>
                <w:b/>
                <w:color w:val="FFFFFF" w:themeColor="background1"/>
                <w:sz w:val="16"/>
                <w:szCs w:val="16"/>
                <w:u w:val="single"/>
              </w:rPr>
              <w:t>Pomme royal-gala</w:t>
            </w:r>
            <w:r>
              <w:rPr>
                <w:rFonts w:cs="Calibri"/>
                <w:color w:val="FFFFFF" w:themeColor="background1"/>
                <w:sz w:val="16"/>
                <w:szCs w:val="16"/>
              </w:rPr>
              <w:br/>
              <w:t>- // PL, HVE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Pain</w:t>
            </w:r>
          </w:p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1 ; AB, PL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Pain</w:t>
            </w:r>
          </w:p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1 ; AB, PL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Pain</w:t>
            </w:r>
          </w:p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1 ; AB, PL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color w:val="FFFFFF" w:themeColor="background1"/>
                <w:sz w:val="16"/>
                <w:szCs w:val="16"/>
                <w:u w:val="single"/>
              </w:rPr>
            </w:pPr>
            <w:r>
              <w:rPr>
                <w:rFonts w:eastAsia="Calibri" w:cstheme="minorHAnsi"/>
                <w:b/>
                <w:bCs/>
                <w:color w:val="FFFFFF" w:themeColor="background1"/>
                <w:sz w:val="16"/>
                <w:szCs w:val="16"/>
                <w:u w:val="single"/>
              </w:rPr>
              <w:t>Pain</w:t>
            </w:r>
          </w:p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eastAsia="Calibri" w:cstheme="minorHAnsi"/>
                <w:bCs/>
                <w:color w:val="FFFFFF" w:themeColor="background1"/>
                <w:sz w:val="16"/>
                <w:szCs w:val="16"/>
              </w:rPr>
              <w:t>1 ; AB, PL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color w:val="FFFFFF" w:themeColor="background1"/>
                <w:sz w:val="16"/>
                <w:szCs w:val="16"/>
                <w:u w:val="single"/>
              </w:rPr>
            </w:pPr>
            <w:r>
              <w:rPr>
                <w:rFonts w:eastAsia="Calibri" w:cstheme="minorHAnsi"/>
                <w:b/>
                <w:bCs/>
                <w:color w:val="FFFFFF" w:themeColor="background1"/>
                <w:sz w:val="16"/>
                <w:szCs w:val="16"/>
                <w:u w:val="single"/>
              </w:rPr>
              <w:t>Pain</w:t>
            </w:r>
          </w:p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eastAsia="Calibri" w:cstheme="minorHAnsi"/>
                <w:bCs/>
                <w:color w:val="FFFFFF" w:themeColor="background1"/>
                <w:sz w:val="16"/>
                <w:szCs w:val="16"/>
              </w:rPr>
              <w:t>1 ; AB, PL</w:t>
            </w:r>
          </w:p>
        </w:tc>
      </w:tr>
      <w:tr w:rsidR="00646BF2">
        <w:trPr>
          <w:trHeight w:val="567"/>
          <w:jc w:val="center"/>
        </w:trPr>
        <w:tc>
          <w:tcPr>
            <w:tcW w:w="2833" w:type="dxa"/>
            <w:tcBorders>
              <w:top w:val="single" w:sz="6" w:space="0" w:color="000000"/>
              <w:right w:val="single" w:sz="6" w:space="0" w:color="000000"/>
            </w:tcBorders>
          </w:tcPr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Vinaigrette</w:t>
            </w:r>
          </w:p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3, 4, 5, 6, 7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Vinaigrette</w:t>
            </w:r>
          </w:p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3, 4, 5, 6, 7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</w:pPr>
            <w:r>
              <w:rPr>
                <w:rFonts w:eastAsia="Calibri" w:cstheme="minorHAnsi"/>
                <w:b/>
                <w:bCs/>
                <w:sz w:val="16"/>
                <w:szCs w:val="16"/>
                <w:u w:val="single"/>
              </w:rPr>
              <w:t>Vinaigrette</w:t>
            </w:r>
          </w:p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Cs/>
                <w:sz w:val="16"/>
                <w:szCs w:val="16"/>
              </w:rPr>
            </w:pPr>
            <w:r>
              <w:rPr>
                <w:rFonts w:eastAsia="Calibri" w:cstheme="minorHAnsi"/>
                <w:bCs/>
                <w:sz w:val="16"/>
                <w:szCs w:val="16"/>
              </w:rPr>
              <w:t>3, 4, 5, 6, 7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color w:val="FFFFFF" w:themeColor="background1"/>
                <w:sz w:val="16"/>
                <w:szCs w:val="16"/>
                <w:u w:val="single"/>
              </w:rPr>
            </w:pPr>
            <w:r>
              <w:rPr>
                <w:rFonts w:eastAsia="Calibri" w:cstheme="minorHAnsi"/>
                <w:b/>
                <w:bCs/>
                <w:color w:val="FFFFFF" w:themeColor="background1"/>
                <w:sz w:val="16"/>
                <w:szCs w:val="16"/>
                <w:u w:val="single"/>
              </w:rPr>
              <w:t>Vinaigrette</w:t>
            </w:r>
          </w:p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eastAsia="Calibri" w:cstheme="minorHAnsi"/>
                <w:bCs/>
                <w:color w:val="FFFFFF" w:themeColor="background1"/>
                <w:sz w:val="16"/>
                <w:szCs w:val="16"/>
              </w:rPr>
              <w:t>3, 4, 5, 6, 7</w:t>
            </w:r>
          </w:p>
        </w:tc>
        <w:tc>
          <w:tcPr>
            <w:tcW w:w="2837" w:type="dxa"/>
            <w:tcBorders>
              <w:top w:val="single" w:sz="6" w:space="0" w:color="000000"/>
              <w:left w:val="single" w:sz="6" w:space="0" w:color="000000"/>
            </w:tcBorders>
          </w:tcPr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color w:val="FFFFFF" w:themeColor="background1"/>
                <w:sz w:val="16"/>
                <w:szCs w:val="16"/>
                <w:u w:val="single"/>
              </w:rPr>
            </w:pPr>
            <w:r>
              <w:rPr>
                <w:rFonts w:eastAsia="Calibri" w:cstheme="minorHAnsi"/>
                <w:b/>
                <w:bCs/>
                <w:color w:val="FFFFFF" w:themeColor="background1"/>
                <w:sz w:val="16"/>
                <w:szCs w:val="16"/>
                <w:u w:val="single"/>
              </w:rPr>
              <w:t>Vinaigrette</w:t>
            </w:r>
          </w:p>
          <w:p w:rsidR="00646BF2" w:rsidRDefault="00246864">
            <w:pPr>
              <w:spacing w:after="0" w:line="240" w:lineRule="auto"/>
              <w:jc w:val="center"/>
              <w:rPr>
                <w:rFonts w:eastAsia="Calibri" w:cstheme="minorHAnsi"/>
                <w:bCs/>
                <w:color w:val="FFFFFF" w:themeColor="background1"/>
                <w:sz w:val="16"/>
                <w:szCs w:val="16"/>
              </w:rPr>
            </w:pPr>
            <w:r>
              <w:rPr>
                <w:rFonts w:eastAsia="Calibri" w:cstheme="minorHAnsi"/>
                <w:bCs/>
                <w:color w:val="FFFFFF" w:themeColor="background1"/>
                <w:sz w:val="16"/>
                <w:szCs w:val="16"/>
              </w:rPr>
              <w:t>3, 4, 5, 6, 7</w:t>
            </w:r>
          </w:p>
        </w:tc>
      </w:tr>
    </w:tbl>
    <w:p w:rsidR="00646BF2" w:rsidRDefault="00646BF2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</w:p>
    <w:p w:rsidR="00646BF2" w:rsidRDefault="00246864">
      <w:pPr>
        <w:suppressAutoHyphens w:val="0"/>
        <w:spacing w:after="160" w:line="259" w:lineRule="auto"/>
        <w:rPr>
          <w:rFonts w:eastAsia="Times New Roman" w:cstheme="minorHAnsi"/>
          <w:bCs/>
          <w:sz w:val="16"/>
          <w:szCs w:val="16"/>
        </w:rPr>
      </w:pPr>
      <w:r>
        <w:br w:type="page"/>
      </w:r>
    </w:p>
    <w:p w:rsidR="00646BF2" w:rsidRDefault="00646BF2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</w:p>
    <w:p w:rsidR="00646BF2" w:rsidRDefault="00646BF2">
      <w:pPr>
        <w:sectPr w:rsidR="00646BF2">
          <w:headerReference w:type="even" r:id="rId7"/>
          <w:headerReference w:type="default" r:id="rId8"/>
          <w:headerReference w:type="first" r:id="rId9"/>
          <w:pgSz w:w="16838" w:h="11906" w:orient="landscape"/>
          <w:pgMar w:top="1417" w:right="1417" w:bottom="1417" w:left="1417" w:header="708" w:footer="0" w:gutter="0"/>
          <w:cols w:space="720"/>
          <w:formProt w:val="0"/>
          <w:docGrid w:linePitch="360"/>
        </w:sectPr>
      </w:pPr>
    </w:p>
    <w:p w:rsidR="00646BF2" w:rsidRDefault="0024686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>
        <w:rPr>
          <w:rFonts w:eastAsia="Times New Roman" w:cstheme="minorHAnsi"/>
          <w:bCs/>
          <w:sz w:val="16"/>
          <w:szCs w:val="16"/>
        </w:rPr>
        <w:lastRenderedPageBreak/>
        <w:t xml:space="preserve">1 céréale contenant du gluten, </w:t>
      </w:r>
    </w:p>
    <w:p w:rsidR="00646BF2" w:rsidRDefault="0024686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>
        <w:rPr>
          <w:rFonts w:eastAsia="Times New Roman" w:cstheme="minorHAnsi"/>
          <w:bCs/>
          <w:sz w:val="16"/>
          <w:szCs w:val="16"/>
        </w:rPr>
        <w:t xml:space="preserve">2 crustacés, poisson, mollusque, </w:t>
      </w:r>
    </w:p>
    <w:p w:rsidR="00646BF2" w:rsidRDefault="0024686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>
        <w:rPr>
          <w:rFonts w:eastAsia="Times New Roman" w:cstheme="minorHAnsi"/>
          <w:bCs/>
          <w:sz w:val="16"/>
          <w:szCs w:val="16"/>
        </w:rPr>
        <w:lastRenderedPageBreak/>
        <w:t xml:space="preserve">3 œufs, </w:t>
      </w:r>
    </w:p>
    <w:p w:rsidR="00646BF2" w:rsidRDefault="0024686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>
        <w:rPr>
          <w:rFonts w:eastAsia="Times New Roman" w:cstheme="minorHAnsi"/>
          <w:bCs/>
          <w:sz w:val="16"/>
          <w:szCs w:val="16"/>
        </w:rPr>
        <w:t>4 arachides, fruit à coque,</w:t>
      </w:r>
    </w:p>
    <w:p w:rsidR="00646BF2" w:rsidRDefault="0024686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sz w:val="16"/>
          <w:szCs w:val="16"/>
        </w:rPr>
      </w:pPr>
      <w:r>
        <w:rPr>
          <w:rFonts w:eastAsia="Times New Roman" w:cstheme="minorHAnsi"/>
          <w:bCs/>
          <w:sz w:val="16"/>
          <w:szCs w:val="16"/>
        </w:rPr>
        <w:lastRenderedPageBreak/>
        <w:t>5 sojas</w:t>
      </w:r>
      <w:r>
        <w:rPr>
          <w:rFonts w:eastAsia="Times New Roman" w:cstheme="minorHAnsi"/>
          <w:sz w:val="16"/>
          <w:szCs w:val="16"/>
        </w:rPr>
        <w:t xml:space="preserve">, </w:t>
      </w:r>
    </w:p>
    <w:p w:rsidR="00646BF2" w:rsidRDefault="0024686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>
        <w:rPr>
          <w:rFonts w:eastAsia="Times New Roman" w:cstheme="minorHAnsi"/>
          <w:sz w:val="16"/>
          <w:szCs w:val="16"/>
        </w:rPr>
        <w:t xml:space="preserve">6 </w:t>
      </w:r>
      <w:r>
        <w:rPr>
          <w:rFonts w:eastAsia="Times New Roman" w:cstheme="minorHAnsi"/>
          <w:bCs/>
          <w:sz w:val="16"/>
          <w:szCs w:val="16"/>
        </w:rPr>
        <w:t>laits,</w:t>
      </w:r>
    </w:p>
    <w:p w:rsidR="00646BF2" w:rsidRDefault="0024686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>
        <w:rPr>
          <w:rFonts w:eastAsia="Times New Roman" w:cstheme="minorHAnsi"/>
          <w:bCs/>
          <w:sz w:val="16"/>
          <w:szCs w:val="16"/>
        </w:rPr>
        <w:lastRenderedPageBreak/>
        <w:t xml:space="preserve">7 moutardes, </w:t>
      </w:r>
    </w:p>
    <w:p w:rsidR="00646BF2" w:rsidRDefault="0024686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  <w:r>
        <w:rPr>
          <w:rFonts w:eastAsia="Times New Roman" w:cstheme="minorHAnsi"/>
          <w:bCs/>
          <w:sz w:val="16"/>
          <w:szCs w:val="16"/>
        </w:rPr>
        <w:t>8 sésames, lupin, céleri, sulfite</w:t>
      </w:r>
    </w:p>
    <w:p w:rsidR="00646BF2" w:rsidRDefault="00646BF2">
      <w:pPr>
        <w:sectPr w:rsidR="00646BF2">
          <w:type w:val="continuous"/>
          <w:pgSz w:w="16838" w:h="11906" w:orient="landscape"/>
          <w:pgMar w:top="1417" w:right="1417" w:bottom="1417" w:left="1417" w:header="708" w:footer="0" w:gutter="0"/>
          <w:cols w:num="4" w:sep="1" w:space="708"/>
          <w:formProt w:val="0"/>
          <w:docGrid w:linePitch="360"/>
        </w:sectPr>
      </w:pPr>
    </w:p>
    <w:p w:rsidR="00646BF2" w:rsidRDefault="00646BF2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</w:p>
    <w:p w:rsidR="00646BF2" w:rsidRDefault="00646BF2">
      <w:pPr>
        <w:sectPr w:rsidR="00646BF2">
          <w:type w:val="continuous"/>
          <w:pgSz w:w="16838" w:h="11906" w:orient="landscape"/>
          <w:pgMar w:top="1417" w:right="1417" w:bottom="1417" w:left="1417" w:header="708" w:footer="0" w:gutter="0"/>
          <w:cols w:space="720"/>
          <w:formProt w:val="0"/>
          <w:docGrid w:linePitch="360"/>
        </w:sectPr>
      </w:pPr>
    </w:p>
    <w:p w:rsidR="00646BF2" w:rsidRDefault="00246864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lastRenderedPageBreak/>
        <w:t xml:space="preserve">AB ou BIO </w:t>
      </w:r>
      <w:r>
        <w:rPr>
          <w:noProof/>
        </w:rPr>
        <w:drawing>
          <wp:inline distT="0" distB="0" distL="0" distR="0">
            <wp:extent cx="151130" cy="179705"/>
            <wp:effectExtent l="0" t="0" r="0" b="0"/>
            <wp:docPr id="3" name="Image 11" descr="https://www.inao.gouv.fr/sites/default/files/2024-07/A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11" descr="https://www.inao.gouv.fr/sites/default/files/2024-07/AB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130" cy="179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 = 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A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griculture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B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iologique; </w:t>
      </w:r>
    </w:p>
    <w:p w:rsidR="00646BF2" w:rsidRDefault="00246864">
      <w:pPr>
        <w:shd w:val="clear" w:color="auto" w:fill="FFFFFF"/>
        <w:suppressAutoHyphens w:val="0"/>
        <w:spacing w:after="0" w:line="240" w:lineRule="auto"/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HVE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>
        <w:rPr>
          <w:noProof/>
        </w:rPr>
        <w:drawing>
          <wp:inline distT="0" distB="0" distL="0" distR="0">
            <wp:extent cx="179705" cy="179705"/>
            <wp:effectExtent l="0" t="0" r="0" b="0"/>
            <wp:docPr id="4" name="Image 1" descr="Comment communiquer - HVE - Haute Valeur Environnementa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1" descr="Comment communiquer - HVE - Haute Valeur Environnementale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705" cy="179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>=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 Exploitation à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H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aute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V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aleur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E</w:t>
      </w:r>
      <w:r>
        <w:rPr>
          <w:rFonts w:eastAsia="Times New Roman" w:cstheme="minorHAnsi"/>
          <w:bCs/>
          <w:color w:val="3A3A3A"/>
          <w:sz w:val="16"/>
          <w:szCs w:val="16"/>
        </w:rPr>
        <w:t>nvironnementale</w:t>
      </w:r>
      <w:r>
        <w:t> ;</w:t>
      </w:r>
    </w:p>
    <w:p w:rsidR="00646BF2" w:rsidRDefault="00246864">
      <w:pPr>
        <w:shd w:val="clear" w:color="auto" w:fill="FFFFFF"/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PED</w:t>
      </w:r>
      <w:r>
        <w:rPr>
          <w:b/>
          <w:sz w:val="16"/>
          <w:szCs w:val="16"/>
          <w:u w:val="single"/>
        </w:rPr>
        <w:t xml:space="preserve"> </w:t>
      </w:r>
      <w:r>
        <w:rPr>
          <w:noProof/>
        </w:rPr>
        <w:drawing>
          <wp:inline distT="0" distB="0" distL="0" distR="0">
            <wp:extent cx="327660" cy="179705"/>
            <wp:effectExtent l="0" t="0" r="0" b="0"/>
            <wp:docPr id="5" name="Image 7" descr="La pêche responsable, c'est quoi ? - Comptoir de la 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7" descr="La pêche responsable, c'est quoi ? - Comptoir de la mer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7660" cy="179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 xml:space="preserve">= </w:t>
      </w:r>
      <w:r>
        <w:rPr>
          <w:b/>
          <w:sz w:val="16"/>
          <w:szCs w:val="16"/>
          <w:u w:val="single"/>
        </w:rPr>
        <w:t>P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êche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E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co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D</w:t>
      </w:r>
      <w:r>
        <w:rPr>
          <w:rFonts w:eastAsia="Times New Roman" w:cstheme="minorHAnsi"/>
          <w:bCs/>
          <w:color w:val="3A3A3A"/>
          <w:sz w:val="16"/>
          <w:szCs w:val="16"/>
        </w:rPr>
        <w:t>urable ;</w:t>
      </w:r>
    </w:p>
    <w:p w:rsidR="00646BF2" w:rsidRDefault="00246864">
      <w:pPr>
        <w:shd w:val="clear" w:color="auto" w:fill="FFFFFF"/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lastRenderedPageBreak/>
        <w:t>PL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>
        <w:rPr>
          <w:noProof/>
        </w:rPr>
        <w:drawing>
          <wp:inline distT="0" distB="0" distL="0" distR="0">
            <wp:extent cx="179705" cy="179705"/>
            <wp:effectExtent l="0" t="0" r="0" b="0"/>
            <wp:docPr id="6" name="Image 10" descr="100 % petits producteurs région lyonnais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10" descr="100 % petits producteurs région lyonnaise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705" cy="179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 =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roduits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l</w:t>
      </w:r>
      <w:r>
        <w:rPr>
          <w:rFonts w:eastAsia="Times New Roman" w:cstheme="minorHAnsi"/>
          <w:bCs/>
          <w:color w:val="3A3A3A"/>
          <w:sz w:val="16"/>
          <w:szCs w:val="16"/>
        </w:rPr>
        <w:t>ocaux ;</w:t>
      </w:r>
    </w:p>
    <w:p w:rsidR="00646BF2" w:rsidRDefault="00246864">
      <w:pPr>
        <w:shd w:val="clear" w:color="auto" w:fill="FFFFFF"/>
        <w:suppressAutoHyphens w:val="0"/>
        <w:spacing w:after="0" w:line="240" w:lineRule="auto"/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AOP ou IGP</w:t>
      </w:r>
      <w:r>
        <w:rPr>
          <w:noProof/>
        </w:rPr>
        <w:drawing>
          <wp:inline distT="0" distB="0" distL="0" distR="0">
            <wp:extent cx="385445" cy="179705"/>
            <wp:effectExtent l="0" t="0" r="0" b="0"/>
            <wp:docPr id="7" name="Image 9" descr="Signes officiels de la qualité et Certification de conformité Produit 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9" descr="Signes officiels de la qualité et Certification de conformité Produit ...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445" cy="179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t xml:space="preserve"> =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A</w:t>
      </w:r>
      <w:r>
        <w:rPr>
          <w:rFonts w:eastAsia="Times New Roman" w:cstheme="minorHAnsi"/>
          <w:bCs/>
          <w:color w:val="3A3A3A"/>
          <w:sz w:val="16"/>
          <w:szCs w:val="16"/>
        </w:rPr>
        <w:t>ppellation d’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O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rigine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rotégée ou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I</w:t>
      </w:r>
      <w:r>
        <w:rPr>
          <w:rFonts w:eastAsia="Times New Roman" w:cstheme="minorHAnsi"/>
          <w:bCs/>
          <w:color w:val="3A3A3A"/>
          <w:sz w:val="16"/>
          <w:szCs w:val="16"/>
        </w:rPr>
        <w:t>ndication d’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O</w:t>
      </w:r>
      <w:r>
        <w:rPr>
          <w:rFonts w:eastAsia="Times New Roman" w:cstheme="minorHAnsi"/>
          <w:bCs/>
          <w:color w:val="3A3A3A"/>
          <w:sz w:val="16"/>
          <w:szCs w:val="16"/>
        </w:rPr>
        <w:t xml:space="preserve">rigine </w:t>
      </w: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P</w:t>
      </w:r>
      <w:r>
        <w:rPr>
          <w:rFonts w:eastAsia="Times New Roman" w:cstheme="minorHAnsi"/>
          <w:bCs/>
          <w:color w:val="3A3A3A"/>
          <w:sz w:val="16"/>
          <w:szCs w:val="16"/>
        </w:rPr>
        <w:t>rotégée</w:t>
      </w:r>
      <w:r>
        <w:t xml:space="preserve"> ; </w:t>
      </w:r>
    </w:p>
    <w:p w:rsidR="00646BF2" w:rsidRDefault="00246864">
      <w:pPr>
        <w:shd w:val="clear" w:color="auto" w:fill="FFFFFF"/>
        <w:suppressAutoHyphens w:val="0"/>
        <w:spacing w:after="0" w:line="240" w:lineRule="auto"/>
        <w:rPr>
          <w:rFonts w:eastAsia="Times New Roman" w:cstheme="minorHAnsi"/>
          <w:bCs/>
          <w:color w:val="3A3A3A"/>
          <w:sz w:val="16"/>
          <w:szCs w:val="16"/>
        </w:rPr>
      </w:pPr>
      <w:r>
        <w:rPr>
          <w:rFonts w:eastAsia="Times New Roman" w:cstheme="minorHAnsi"/>
          <w:b/>
          <w:bCs/>
          <w:color w:val="3A3A3A"/>
          <w:sz w:val="16"/>
          <w:szCs w:val="16"/>
          <w:u w:val="single"/>
        </w:rPr>
        <w:t>LR</w:t>
      </w:r>
      <w:r>
        <w:rPr>
          <w:rFonts w:eastAsia="Times New Roman" w:cstheme="minorHAnsi"/>
          <w:bCs/>
          <w:color w:val="3A3A3A"/>
          <w:sz w:val="16"/>
          <w:szCs w:val="16"/>
        </w:rPr>
        <w:t>.</w:t>
      </w:r>
      <w:r>
        <w:rPr>
          <w:sz w:val="16"/>
          <w:szCs w:val="16"/>
        </w:rPr>
        <w:t xml:space="preserve"> </w:t>
      </w:r>
      <w:r>
        <w:rPr>
          <w:noProof/>
        </w:rPr>
        <w:drawing>
          <wp:inline distT="0" distB="0" distL="0" distR="0">
            <wp:extent cx="245110" cy="179705"/>
            <wp:effectExtent l="0" t="0" r="0" b="0"/>
            <wp:docPr id="8" name="Image 14" descr="https://www.inao.gouv.fr/sites/default/files/2025-04/L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14" descr="https://www.inao.gouv.fr/sites/default/files/2025-04/LR.pn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110" cy="1797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sz w:val="16"/>
          <w:szCs w:val="16"/>
        </w:rPr>
        <w:t xml:space="preserve"> </w:t>
      </w:r>
      <w:r>
        <w:t>=</w:t>
      </w:r>
      <w:r>
        <w:rPr>
          <w:sz w:val="16"/>
          <w:szCs w:val="16"/>
        </w:rPr>
        <w:t xml:space="preserve"> </w:t>
      </w:r>
      <w:r>
        <w:rPr>
          <w:b/>
          <w:sz w:val="16"/>
          <w:szCs w:val="16"/>
          <w:u w:val="single"/>
        </w:rPr>
        <w:t>L</w:t>
      </w:r>
      <w:r>
        <w:rPr>
          <w:sz w:val="16"/>
          <w:szCs w:val="16"/>
        </w:rPr>
        <w:t xml:space="preserve">abel </w:t>
      </w:r>
      <w:r>
        <w:rPr>
          <w:b/>
          <w:sz w:val="16"/>
          <w:szCs w:val="16"/>
          <w:u w:val="single"/>
        </w:rPr>
        <w:t>R</w:t>
      </w:r>
      <w:r>
        <w:rPr>
          <w:sz w:val="16"/>
          <w:szCs w:val="16"/>
        </w:rPr>
        <w:t>ouge</w:t>
      </w:r>
      <w:r>
        <w:t xml:space="preserve"> </w:t>
      </w:r>
    </w:p>
    <w:p w:rsidR="00646BF2" w:rsidRDefault="00646BF2">
      <w:pPr>
        <w:sectPr w:rsidR="00646BF2">
          <w:type w:val="continuous"/>
          <w:pgSz w:w="16838" w:h="11906" w:orient="landscape"/>
          <w:pgMar w:top="1417" w:right="1417" w:bottom="1417" w:left="1417" w:header="708" w:footer="0" w:gutter="0"/>
          <w:cols w:num="2" w:sep="1" w:space="708"/>
          <w:formProt w:val="0"/>
          <w:docGrid w:linePitch="360"/>
        </w:sectPr>
      </w:pPr>
    </w:p>
    <w:p w:rsidR="00646BF2" w:rsidRDefault="00646BF2">
      <w:pPr>
        <w:shd w:val="clear" w:color="auto" w:fill="FFFFFF"/>
        <w:tabs>
          <w:tab w:val="left" w:pos="6804"/>
        </w:tabs>
        <w:suppressAutoHyphens w:val="0"/>
        <w:spacing w:after="0" w:line="240" w:lineRule="auto"/>
        <w:rPr>
          <w:rFonts w:eastAsia="Times New Roman" w:cstheme="minorHAnsi"/>
          <w:bCs/>
          <w:sz w:val="16"/>
          <w:szCs w:val="16"/>
        </w:rPr>
      </w:pPr>
    </w:p>
    <w:sectPr w:rsidR="00646BF2">
      <w:type w:val="continuous"/>
      <w:pgSz w:w="16838" w:h="11906" w:orient="landscape"/>
      <w:pgMar w:top="1417" w:right="1417" w:bottom="1417" w:left="1417" w:header="708" w:footer="0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6864" w:rsidRDefault="00246864">
      <w:pPr>
        <w:spacing w:after="0" w:line="240" w:lineRule="auto"/>
      </w:pPr>
      <w:r>
        <w:separator/>
      </w:r>
    </w:p>
  </w:endnote>
  <w:endnote w:type="continuationSeparator" w:id="0">
    <w:p w:rsidR="00246864" w:rsidRDefault="002468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6864" w:rsidRDefault="00246864">
      <w:pPr>
        <w:spacing w:after="0" w:line="240" w:lineRule="auto"/>
      </w:pPr>
      <w:r>
        <w:separator/>
      </w:r>
    </w:p>
  </w:footnote>
  <w:footnote w:type="continuationSeparator" w:id="0">
    <w:p w:rsidR="00246864" w:rsidRDefault="002468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BF2" w:rsidRDefault="00646BF2">
    <w:pPr>
      <w:pStyle w:val="En-tt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BF2" w:rsidRDefault="00246864">
    <w:pPr>
      <w:pStyle w:val="En-tte"/>
      <w:tabs>
        <w:tab w:val="clear" w:pos="4536"/>
        <w:tab w:val="clear" w:pos="9072"/>
      </w:tabs>
    </w:pPr>
    <w:r>
      <w:rPr>
        <w:noProof/>
      </w:rPr>
      <w:drawing>
        <wp:inline distT="0" distB="0" distL="0" distR="0">
          <wp:extent cx="790575" cy="864870"/>
          <wp:effectExtent l="0" t="0" r="0" b="0"/>
          <wp:docPr id="1" name="Image 1 Copie 1" descr="logolet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 Copie 1" descr="logolettr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90575" cy="864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BF2" w:rsidRDefault="00246864">
    <w:pPr>
      <w:pStyle w:val="En-tte"/>
      <w:tabs>
        <w:tab w:val="clear" w:pos="4536"/>
        <w:tab w:val="clear" w:pos="9072"/>
      </w:tabs>
    </w:pPr>
    <w:r>
      <w:rPr>
        <w:noProof/>
      </w:rPr>
      <w:drawing>
        <wp:inline distT="0" distB="0" distL="0" distR="0">
          <wp:extent cx="790575" cy="864870"/>
          <wp:effectExtent l="0" t="0" r="0" b="0"/>
          <wp:docPr id="2" name="Image 1 Copie 1" descr="logolett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 1 Copie 1" descr="logolettr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90575" cy="864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6BF2"/>
    <w:rsid w:val="00246864"/>
    <w:rsid w:val="00646BF2"/>
    <w:rsid w:val="0090675C"/>
    <w:rsid w:val="00F959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770"/>
    <w:pPr>
      <w:spacing w:after="200" w:line="276" w:lineRule="auto"/>
    </w:pPr>
    <w:rPr>
      <w:rFonts w:ascii="Calibri" w:eastAsiaTheme="minorEastAsia" w:hAnsi="Calibri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1A7A79"/>
    <w:rPr>
      <w:rFonts w:ascii="Tahoma" w:eastAsiaTheme="minorEastAsia" w:hAnsi="Tahoma" w:cs="Tahoma"/>
      <w:sz w:val="16"/>
      <w:szCs w:val="16"/>
      <w:lang w:eastAsia="fr-FR"/>
    </w:rPr>
  </w:style>
  <w:style w:type="character" w:customStyle="1" w:styleId="En-tteCar">
    <w:name w:val="En-tête Car"/>
    <w:basedOn w:val="Policepardfaut"/>
    <w:link w:val="En-tte"/>
    <w:uiPriority w:val="99"/>
    <w:qFormat/>
    <w:rsid w:val="00AC02D2"/>
    <w:rPr>
      <w:rFonts w:eastAsiaTheme="minorEastAsia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qFormat/>
    <w:rsid w:val="00AC02D2"/>
    <w:rPr>
      <w:rFonts w:eastAsiaTheme="minorEastAsia"/>
      <w:lang w:eastAsia="fr-FR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BB7797"/>
    <w:pPr>
      <w:suppressAutoHyphens w:val="0"/>
      <w:spacing w:beforeAutospacing="1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1A7A7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42725F"/>
    <w:pPr>
      <w:ind w:left="720"/>
      <w:contextualSpacing/>
    </w:pPr>
  </w:style>
  <w:style w:type="paragraph" w:customStyle="1" w:styleId="En-tteetpieddepage">
    <w:name w:val="En-tête et pied de page"/>
    <w:basedOn w:val="Normal"/>
    <w:qFormat/>
  </w:style>
  <w:style w:type="paragraph" w:styleId="En-tte">
    <w:name w:val="header"/>
    <w:basedOn w:val="Normal"/>
    <w:link w:val="En-tt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Normal"/>
    <w:link w:val="Pieddepag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numbering" w:customStyle="1" w:styleId="Pasdeliste">
    <w:name w:val="Pas de liste"/>
    <w:uiPriority w:val="99"/>
    <w:semiHidden/>
    <w:unhideWhenUsed/>
    <w:qFormat/>
  </w:style>
  <w:style w:type="table" w:styleId="Grilledutableau">
    <w:name w:val="Table Grid"/>
    <w:basedOn w:val="TableauNormal"/>
    <w:uiPriority w:val="59"/>
    <w:rsid w:val="00BB7797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D7770"/>
    <w:pPr>
      <w:spacing w:after="200" w:line="276" w:lineRule="auto"/>
    </w:pPr>
    <w:rPr>
      <w:rFonts w:ascii="Calibri" w:eastAsiaTheme="minorEastAsia" w:hAnsi="Calibri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1A7A79"/>
    <w:rPr>
      <w:rFonts w:ascii="Tahoma" w:eastAsiaTheme="minorEastAsia" w:hAnsi="Tahoma" w:cs="Tahoma"/>
      <w:sz w:val="16"/>
      <w:szCs w:val="16"/>
      <w:lang w:eastAsia="fr-FR"/>
    </w:rPr>
  </w:style>
  <w:style w:type="character" w:customStyle="1" w:styleId="En-tteCar">
    <w:name w:val="En-tête Car"/>
    <w:basedOn w:val="Policepardfaut"/>
    <w:link w:val="En-tte"/>
    <w:uiPriority w:val="99"/>
    <w:qFormat/>
    <w:rsid w:val="00AC02D2"/>
    <w:rPr>
      <w:rFonts w:eastAsiaTheme="minorEastAsia"/>
      <w:lang w:eastAsia="fr-FR"/>
    </w:rPr>
  </w:style>
  <w:style w:type="character" w:customStyle="1" w:styleId="PieddepageCar">
    <w:name w:val="Pied de page Car"/>
    <w:basedOn w:val="Policepardfaut"/>
    <w:link w:val="Pieddepage"/>
    <w:uiPriority w:val="99"/>
    <w:qFormat/>
    <w:rsid w:val="00AC02D2"/>
    <w:rPr>
      <w:rFonts w:eastAsiaTheme="minorEastAsia"/>
      <w:lang w:eastAsia="fr-FR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NormalWeb">
    <w:name w:val="Normal (Web)"/>
    <w:basedOn w:val="Normal"/>
    <w:uiPriority w:val="99"/>
    <w:unhideWhenUsed/>
    <w:qFormat/>
    <w:rsid w:val="00BB7797"/>
    <w:pPr>
      <w:suppressAutoHyphens w:val="0"/>
      <w:spacing w:beforeAutospacing="1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1A7A7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42725F"/>
    <w:pPr>
      <w:ind w:left="720"/>
      <w:contextualSpacing/>
    </w:pPr>
  </w:style>
  <w:style w:type="paragraph" w:customStyle="1" w:styleId="En-tteetpieddepage">
    <w:name w:val="En-tête et pied de page"/>
    <w:basedOn w:val="Normal"/>
    <w:qFormat/>
  </w:style>
  <w:style w:type="paragraph" w:styleId="En-tte">
    <w:name w:val="header"/>
    <w:basedOn w:val="Normal"/>
    <w:link w:val="En-tt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Normal"/>
    <w:link w:val="PieddepageCar"/>
    <w:uiPriority w:val="99"/>
    <w:unhideWhenUsed/>
    <w:rsid w:val="00AC02D2"/>
    <w:pPr>
      <w:tabs>
        <w:tab w:val="center" w:pos="4536"/>
        <w:tab w:val="right" w:pos="9072"/>
      </w:tabs>
      <w:spacing w:after="0" w:line="240" w:lineRule="auto"/>
    </w:pPr>
  </w:style>
  <w:style w:type="numbering" w:customStyle="1" w:styleId="Pasdeliste">
    <w:name w:val="Pas de liste"/>
    <w:uiPriority w:val="99"/>
    <w:semiHidden/>
    <w:unhideWhenUsed/>
    <w:qFormat/>
  </w:style>
  <w:style w:type="table" w:styleId="Grilledutableau">
    <w:name w:val="Table Grid"/>
    <w:basedOn w:val="TableauNormal"/>
    <w:uiPriority w:val="59"/>
    <w:rsid w:val="00BB7797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3.jpe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508</Words>
  <Characters>2797</Characters>
  <Application>Microsoft Office Word</Application>
  <DocSecurity>4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Jean-Claude BENETTI</dc:creator>
  <cp:lastModifiedBy>Utilisateur Windows</cp:lastModifiedBy>
  <cp:revision>2</cp:revision>
  <cp:lastPrinted>2025-10-10T13:27:00Z</cp:lastPrinted>
  <dcterms:created xsi:type="dcterms:W3CDTF">2026-05-11T06:38:00Z</dcterms:created>
  <dcterms:modified xsi:type="dcterms:W3CDTF">2026-05-11T06:38:00Z</dcterms:modified>
  <dc:language>fr-FR</dc:language>
</cp:coreProperties>
</file>